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200" w:line="276"/>
        <w:ind w:right="0" w:left="0" w:firstLine="0"/>
        <w:jc w:val="center"/>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Comune di Montone</w:t>
      </w:r>
    </w:p>
    <w:p>
      <w:pPr>
        <w:spacing w:before="100" w:after="200" w:line="276"/>
        <w:ind w:right="0" w:left="0" w:firstLine="0"/>
        <w:jc w:val="center"/>
        <w:rPr>
          <w:rFonts w:ascii="Arial Narrow" w:hAnsi="Arial Narrow" w:cs="Arial Narrow" w:eastAsia="Arial Narrow"/>
          <w:b/>
          <w:i/>
          <w:color w:val="auto"/>
          <w:spacing w:val="0"/>
          <w:position w:val="0"/>
          <w:sz w:val="24"/>
          <w:shd w:fill="auto" w:val="clear"/>
        </w:rPr>
      </w:pPr>
      <w:r>
        <w:object w:dxaOrig="604" w:dyaOrig="964">
          <v:rect xmlns:o="urn:schemas-microsoft-com:office:office" xmlns:v="urn:schemas-microsoft-com:vml" id="rectole0000000000" style="width:30.200000pt;height:48.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2865" w:dyaOrig="1036">
          <v:rect xmlns:o="urn:schemas-microsoft-com:office:office" xmlns:v="urn:schemas-microsoft-com:vml" id="rectole0000000001" style="width:143.250000pt;height:51.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100" w:after="200" w:line="276"/>
        <w:ind w:right="0" w:left="0" w:firstLine="0"/>
        <w:jc w:val="center"/>
        <w:rPr>
          <w:rFonts w:ascii="Arial Narrow" w:hAnsi="Arial Narrow" w:cs="Arial Narrow" w:eastAsia="Arial Narrow"/>
          <w:b/>
          <w:i/>
          <w:color w:val="auto"/>
          <w:spacing w:val="0"/>
          <w:position w:val="0"/>
          <w:sz w:val="24"/>
          <w:shd w:fill="auto" w:val="clear"/>
        </w:rPr>
      </w:pPr>
    </w:p>
    <w:p>
      <w:pPr>
        <w:spacing w:before="100" w:after="200" w:line="276"/>
        <w:ind w:right="0" w:left="0" w:firstLine="0"/>
        <w:jc w:val="center"/>
        <w:rPr>
          <w:rFonts w:ascii="Arial Narrow" w:hAnsi="Arial Narrow" w:cs="Arial Narrow" w:eastAsia="Arial Narrow"/>
          <w:b/>
          <w:i/>
          <w:color w:val="auto"/>
          <w:spacing w:val="0"/>
          <w:position w:val="0"/>
          <w:sz w:val="24"/>
          <w:shd w:fill="auto" w:val="clear"/>
        </w:rPr>
      </w:pPr>
      <w:r>
        <w:rPr>
          <w:rFonts w:ascii="Arial Narrow" w:hAnsi="Arial Narrow" w:cs="Arial Narrow" w:eastAsia="Arial Narrow"/>
          <w:b/>
          <w:i/>
          <w:color w:val="auto"/>
          <w:spacing w:val="0"/>
          <w:position w:val="0"/>
          <w:sz w:val="24"/>
          <w:shd w:fill="auto" w:val="clear"/>
        </w:rPr>
        <w:t xml:space="preserve">SERVIZIO RITIRO VERDE/POTATURE DOMICILIARE</w:t>
      </w:r>
    </w:p>
    <w:p>
      <w:pPr>
        <w:spacing w:before="100" w:after="200" w:line="276"/>
        <w:ind w:right="0" w:left="0" w:firstLine="0"/>
        <w:jc w:val="both"/>
        <w:rPr>
          <w:rFonts w:ascii="Arial Narrow" w:hAnsi="Arial Narrow" w:cs="Arial Narrow" w:eastAsia="Arial Narrow"/>
          <w:color w:val="auto"/>
          <w:spacing w:val="0"/>
          <w:position w:val="0"/>
          <w:sz w:val="24"/>
          <w:shd w:fill="auto" w:val="clear"/>
        </w:rPr>
      </w:pPr>
    </w:p>
    <w:p>
      <w:pPr>
        <w:spacing w:before="100" w:after="200" w:line="276"/>
        <w:ind w:right="0" w:left="0" w:firstLine="0"/>
        <w:jc w:val="both"/>
        <w:rPr>
          <w:rFonts w:ascii="Arial Narrow" w:hAnsi="Arial Narrow" w:cs="Arial Narrow" w:eastAsia="Arial Narrow"/>
          <w:color w:val="auto"/>
          <w:spacing w:val="0"/>
          <w:position w:val="0"/>
          <w:sz w:val="24"/>
          <w:shd w:fill="auto" w:val="clear"/>
        </w:rPr>
      </w:pPr>
    </w:p>
    <w:p>
      <w:pPr>
        <w:spacing w:before="100" w:after="200" w:line="276"/>
        <w:ind w:right="0" w:left="0" w:firstLine="0"/>
        <w:jc w:val="both"/>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Il servizio di </w:t>
      </w:r>
      <w:r>
        <w:rPr>
          <w:rFonts w:ascii="Arial Narrow" w:hAnsi="Arial Narrow" w:cs="Arial Narrow" w:eastAsia="Arial Narrow"/>
          <w:b/>
          <w:color w:val="auto"/>
          <w:spacing w:val="0"/>
          <w:position w:val="0"/>
          <w:sz w:val="24"/>
          <w:shd w:fill="auto" w:val="clear"/>
        </w:rPr>
        <w:t xml:space="preserve">ritiro del verde/potature domiciliare è attivo su prenotazione</w:t>
      </w:r>
      <w:r>
        <w:rPr>
          <w:rFonts w:ascii="Arial Narrow" w:hAnsi="Arial Narrow" w:cs="Arial Narrow" w:eastAsia="Arial Narrow"/>
          <w:color w:val="auto"/>
          <w:spacing w:val="0"/>
          <w:position w:val="0"/>
          <w:sz w:val="24"/>
          <w:shd w:fill="auto" w:val="clear"/>
        </w:rPr>
        <w:t xml:space="preserve">.</w:t>
      </w:r>
    </w:p>
    <w:p>
      <w:pPr>
        <w:spacing w:before="100" w:after="200" w:line="276"/>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Per il ritiro piccole quantità di piccole potature e di sfalci (massimo 5 sacchi) si potrà fare richiesta telefonando al numero verde SOGEPU SPA </w:t>
      </w:r>
      <w:r>
        <w:rPr>
          <w:rFonts w:ascii="Arial Narrow" w:hAnsi="Arial Narrow" w:cs="Arial Narrow" w:eastAsia="Arial Narrow"/>
          <w:b/>
          <w:color w:val="auto"/>
          <w:spacing w:val="0"/>
          <w:position w:val="0"/>
          <w:sz w:val="22"/>
          <w:shd w:fill="auto" w:val="clear"/>
        </w:rPr>
        <w:t xml:space="preserve">800-132152</w:t>
      </w:r>
      <w:r>
        <w:rPr>
          <w:rFonts w:ascii="Arial Narrow" w:hAnsi="Arial Narrow" w:cs="Arial Narrow" w:eastAsia="Arial Narrow"/>
          <w:color w:val="auto"/>
          <w:spacing w:val="0"/>
          <w:position w:val="0"/>
          <w:sz w:val="22"/>
          <w:shd w:fill="auto" w:val="clear"/>
        </w:rPr>
        <w:t xml:space="preserve">.</w:t>
      </w:r>
    </w:p>
    <w:p>
      <w:pPr>
        <w:spacing w:before="100" w:after="200" w:line="276"/>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Per quanto riguarda il servizio di raccolta di potature in grandi quantità e, quindi, con la necessità di effettuare il ritiro con mezzi meccanici (il cosiddetto “ragno”) si potrà fare richiesta telefonando al numero verde SOGEPU SPA </w:t>
      </w:r>
      <w:r>
        <w:rPr>
          <w:rFonts w:ascii="Arial Narrow" w:hAnsi="Arial Narrow" w:cs="Arial Narrow" w:eastAsia="Arial Narrow"/>
          <w:b/>
          <w:color w:val="auto"/>
          <w:spacing w:val="0"/>
          <w:position w:val="0"/>
          <w:sz w:val="22"/>
          <w:shd w:fill="auto" w:val="clear"/>
        </w:rPr>
        <w:t xml:space="preserve">800-132152 </w:t>
      </w:r>
      <w:r>
        <w:rPr>
          <w:rFonts w:ascii="Arial Narrow" w:hAnsi="Arial Narrow" w:cs="Arial Narrow" w:eastAsia="Arial Narrow"/>
          <w:color w:val="auto"/>
          <w:spacing w:val="0"/>
          <w:position w:val="0"/>
          <w:sz w:val="22"/>
          <w:shd w:fill="auto" w:val="clear"/>
        </w:rPr>
        <w:t xml:space="preserve">indicando le quantità di potature da raccogliere.</w:t>
      </w:r>
    </w:p>
    <w:p>
      <w:pPr>
        <w:spacing w:before="100" w:after="200" w:line="276"/>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 entrambi i casi l’utente verrà ricontattato per definire le modalità di ritiro.</w:t>
      </w:r>
    </w:p>
    <w:p>
      <w:pPr>
        <w:spacing w:before="100" w:after="200" w:line="276"/>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Naturalmente, il ritiro deve essere effettuato in tutta sicurezza per gli operatori, quindi senza alcun contatto diretto con l’utenza, garantendo sia la facilità del ritiro stesso che lo spazio sufficiente per le manovre del mezzo meccanico: informazioni queste che verranno indicate agli addetti al servizio quando ricontatteranno l’utente.</w:t>
      </w:r>
    </w:p>
    <w:p>
      <w:pPr>
        <w:spacing w:before="100" w:after="200" w:line="276"/>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Si ricorda che, per una corretta gestione dei rifiuti presso l’impianto di trattamento, gli sfalci e le potature non devono essere conferite nel rifiuto organico.</w:t>
      </w:r>
    </w:p>
    <w:p>
      <w:pPr>
        <w:spacing w:before="100" w:after="200" w:line="276"/>
        <w:ind w:right="0" w:left="0" w:firstLine="0"/>
        <w:jc w:val="both"/>
        <w:rPr>
          <w:rFonts w:ascii="Arial Narrow" w:hAnsi="Arial Narrow" w:cs="Arial Narrow" w:eastAsia="Arial Narrow"/>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